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C3B" w:rsidRPr="00BD2EA4" w:rsidRDefault="003571A6" w:rsidP="00BD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EA4">
        <w:rPr>
          <w:rFonts w:ascii="Times New Roman" w:hAnsi="Times New Roman" w:cs="Times New Roman"/>
          <w:b/>
          <w:sz w:val="24"/>
          <w:szCs w:val="24"/>
        </w:rPr>
        <w:t xml:space="preserve">Сравнительный анализ </w:t>
      </w:r>
    </w:p>
    <w:p w:rsidR="0053501F" w:rsidRDefault="00BD2EA4" w:rsidP="0085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EA4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proofErr w:type="spellStart"/>
      <w:r w:rsidRPr="00BD2EA4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BD2EA4">
        <w:rPr>
          <w:rFonts w:ascii="Times New Roman" w:hAnsi="Times New Roman" w:cs="Times New Roman"/>
          <w:b/>
          <w:sz w:val="24"/>
          <w:szCs w:val="24"/>
        </w:rPr>
        <w:t xml:space="preserve"> район»  «</w:t>
      </w:r>
      <w:r w:rsidR="00486C29" w:rsidRPr="00486C29">
        <w:rPr>
          <w:rFonts w:ascii="Times New Roman" w:hAnsi="Times New Roman" w:cs="Times New Roman"/>
          <w:b/>
          <w:sz w:val="24"/>
          <w:szCs w:val="24"/>
        </w:rPr>
        <w:t>О внесении изменений в Положение о пенсионном обеспечении лица, замещавшего муниципальную должность в муниципальном образовании «</w:t>
      </w:r>
      <w:proofErr w:type="spellStart"/>
      <w:r w:rsidR="00486C29" w:rsidRPr="00486C29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="00486C29" w:rsidRPr="00486C29">
        <w:rPr>
          <w:rFonts w:ascii="Times New Roman" w:hAnsi="Times New Roman" w:cs="Times New Roman"/>
          <w:b/>
          <w:sz w:val="24"/>
          <w:szCs w:val="24"/>
        </w:rPr>
        <w:t xml:space="preserve"> район», утвержденное решением Совета депутатов муниципального образования «</w:t>
      </w:r>
      <w:proofErr w:type="spellStart"/>
      <w:r w:rsidR="00486C29" w:rsidRPr="00486C29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="00486C29" w:rsidRPr="00486C29">
        <w:rPr>
          <w:rFonts w:ascii="Times New Roman" w:hAnsi="Times New Roman" w:cs="Times New Roman"/>
          <w:b/>
          <w:sz w:val="24"/>
          <w:szCs w:val="24"/>
        </w:rPr>
        <w:t xml:space="preserve"> район» от 30 сентября 2015 года № 34.7</w:t>
      </w:r>
    </w:p>
    <w:p w:rsidR="00486C29" w:rsidRPr="00855054" w:rsidRDefault="00486C29" w:rsidP="0085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387"/>
        <w:gridCol w:w="5747"/>
      </w:tblGrid>
      <w:tr w:rsidR="003571A6" w:rsidTr="003571A6">
        <w:tc>
          <w:tcPr>
            <w:tcW w:w="675" w:type="dxa"/>
          </w:tcPr>
          <w:p w:rsidR="003571A6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3571A6" w:rsidRDefault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Пункты, статьи</w:t>
            </w:r>
          </w:p>
        </w:tc>
        <w:tc>
          <w:tcPr>
            <w:tcW w:w="5387" w:type="dxa"/>
          </w:tcPr>
          <w:p w:rsidR="003571A6" w:rsidRDefault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5747" w:type="dxa"/>
          </w:tcPr>
          <w:p w:rsidR="003571A6" w:rsidRDefault="003571A6" w:rsidP="0035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после внесения изменений</w:t>
            </w:r>
          </w:p>
        </w:tc>
      </w:tr>
      <w:tr w:rsidR="003571A6" w:rsidTr="003571A6">
        <w:trPr>
          <w:trHeight w:val="319"/>
        </w:trPr>
        <w:tc>
          <w:tcPr>
            <w:tcW w:w="675" w:type="dxa"/>
          </w:tcPr>
          <w:p w:rsidR="003571A6" w:rsidRPr="003571A6" w:rsidRDefault="00B90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571A6" w:rsidRPr="003571A6" w:rsidRDefault="00D56DCF" w:rsidP="00BD2EA4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 статьи 2</w:t>
            </w:r>
          </w:p>
        </w:tc>
        <w:tc>
          <w:tcPr>
            <w:tcW w:w="5387" w:type="dxa"/>
          </w:tcPr>
          <w:p w:rsidR="003571A6" w:rsidRPr="003571A6" w:rsidRDefault="00D56DCF" w:rsidP="003571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>Лицо, замещавшее муниципальную должность не менее 5 лет, а также депутат, осуществлявший полномочия на постоянной основе не менее 4 лет 10 месяцев в случае сокращения срока полномочий на основании статьи 81.1 Федерального закона от 12 июня 2002 года N 67-ФЗ "Об основных гарантиях избирательных прав и права на участие в референдуме граждан Российской Федерации", и получавшие денежное содержание за счет</w:t>
            </w:r>
            <w:proofErr w:type="gramEnd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>средств местного бюджета, имеют право на ежемесячную доплату к страховой пенсии, назначенной в соответствии с Федеральным законом от 28 декабря 2013 года N 400-ФЗ "О страховых пенсиях" (далее - Федеральный закон "О страховых пенсиях") либо досрочно оформленной в соответствии с Законом Российской Федерации от 19 апреля 1991 года N 1032-1 "О занятости населения в Российской Федерации"</w:t>
            </w:r>
            <w:proofErr w:type="gramEnd"/>
          </w:p>
        </w:tc>
        <w:tc>
          <w:tcPr>
            <w:tcW w:w="5747" w:type="dxa"/>
          </w:tcPr>
          <w:p w:rsidR="003571A6" w:rsidRPr="003571A6" w:rsidRDefault="00D56DCF" w:rsidP="003571A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 xml:space="preserve">Лицо, замещавшее муниципальную должность не менее 5 лет, а также депутат, осуществлявший полномочия на постоянной основе не менее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лет 6</w:t>
            </w:r>
            <w:r w:rsidRPr="00D56D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месяцев</w:t>
            </w:r>
            <w:r w:rsidRPr="00D56DCF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сокращения срока полномочий на основании статьи 81.1 Федерального закона от 12 июня 2002 года N 67-ФЗ "Об основных гарантиях избирательных прав и права на участие в референдуме граждан Российской Федерации", и получавшие денежное содержание за счет</w:t>
            </w:r>
            <w:proofErr w:type="gramEnd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>средств местного бюджета, имеют право на ежемесячную доплату к страховой пенсии, назначенной в соответствии с Федеральным законом от 28 декабря 2013 года N 400-ФЗ "О страховых пенсиях" (далее - Федеральный закон "О страховых пенсиях") либо досрочно оформленной в соответствии с Законом Российской Федерации от 19 апреля 1991 года N 1032-1 "О занятости населения в Российской Федерации"</w:t>
            </w:r>
            <w:proofErr w:type="gramEnd"/>
          </w:p>
        </w:tc>
      </w:tr>
      <w:tr w:rsidR="00D56DCF" w:rsidTr="003571A6">
        <w:trPr>
          <w:trHeight w:val="319"/>
        </w:trPr>
        <w:tc>
          <w:tcPr>
            <w:tcW w:w="675" w:type="dxa"/>
          </w:tcPr>
          <w:p w:rsidR="00D56DCF" w:rsidRDefault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56DCF" w:rsidRPr="003571A6" w:rsidRDefault="00D56DCF" w:rsidP="00D56DCF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55054">
              <w:rPr>
                <w:rFonts w:ascii="Times New Roman" w:hAnsi="Times New Roman" w:cs="Times New Roman"/>
                <w:sz w:val="24"/>
                <w:szCs w:val="24"/>
              </w:rPr>
              <w:t xml:space="preserve">пункт 3 статьи 6 </w:t>
            </w:r>
          </w:p>
        </w:tc>
        <w:tc>
          <w:tcPr>
            <w:tcW w:w="5387" w:type="dxa"/>
          </w:tcPr>
          <w:p w:rsidR="00D56DCF" w:rsidRPr="003571A6" w:rsidRDefault="00D56DCF" w:rsidP="004847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54">
              <w:rPr>
                <w:rFonts w:ascii="Times New Roman" w:hAnsi="Times New Roman" w:cs="Times New Roman"/>
                <w:sz w:val="24"/>
                <w:szCs w:val="24"/>
              </w:rPr>
              <w:t>3. Ежемесячная доплата к пенсии подлежит индексации при централизованном увеличении должностных окладов лицам, замещающим муниципальные должности.</w:t>
            </w:r>
          </w:p>
        </w:tc>
        <w:tc>
          <w:tcPr>
            <w:tcW w:w="5747" w:type="dxa"/>
          </w:tcPr>
          <w:p w:rsidR="00D56DCF" w:rsidRPr="003571A6" w:rsidRDefault="00D56DCF" w:rsidP="003571A6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5054">
              <w:rPr>
                <w:rFonts w:ascii="Times New Roman" w:hAnsi="Times New Roman" w:cs="Times New Roman"/>
                <w:sz w:val="24"/>
                <w:szCs w:val="24"/>
              </w:rPr>
              <w:t>сключить.</w:t>
            </w:r>
          </w:p>
        </w:tc>
      </w:tr>
      <w:tr w:rsidR="00D56DCF" w:rsidTr="003571A6">
        <w:tc>
          <w:tcPr>
            <w:tcW w:w="675" w:type="dxa"/>
          </w:tcPr>
          <w:p w:rsidR="00D56DCF" w:rsidRPr="003571A6" w:rsidRDefault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56DCF" w:rsidRPr="003571A6" w:rsidRDefault="00D56DCF" w:rsidP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  <w:r w:rsidRPr="00855054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новой редакции</w:t>
            </w:r>
          </w:p>
        </w:tc>
        <w:tc>
          <w:tcPr>
            <w:tcW w:w="5387" w:type="dxa"/>
          </w:tcPr>
          <w:p w:rsidR="00D56DCF" w:rsidRPr="00855054" w:rsidRDefault="00D56DCF" w:rsidP="00D8761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Статья 7</w:t>
            </w:r>
            <w:r w:rsidRPr="00855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Порядок установления и выплаты ежемесячной доплаты к пенсии, формы документов, необходимых для назначения указанной доплаты, и порядок их оформления  </w:t>
            </w:r>
            <w:bookmarkStart w:id="0" w:name="_GoBack"/>
            <w:bookmarkEnd w:id="0"/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Заявление об установлении ежемесячной доплаты к пенсии, оформленное согласно </w:t>
            </w:r>
            <w:hyperlink r:id="rId7" w:anchor="sub_2000#sub_2000" w:history="1">
              <w:r w:rsidRPr="008550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приложению N 1</w:t>
              </w:r>
            </w:hyperlink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подается лицом, претендующим на эту доплату, в отдел   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организационно-кадровой работы (далее – кадровая служба) аппарата Главы муниципального образования «</w:t>
            </w:r>
            <w:proofErr w:type="spellStart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Совета депутатов и Администрации муниципального образования «</w:t>
            </w:r>
            <w:proofErr w:type="spellStart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район» (далее –  аппарат).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8550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 приеме заявления кадровая  служба: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проверяет правильность оформления заявления  и соответствие изложенных в нем сведений документу, удостоверяющему личность, и иным представленным документам;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-сличает подлинники документов с их копиями, удостоверяет их, фиксирует выявленные расхождения;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 направляет запросы в соответствующие организации о предоставлении копий   </w:t>
            </w:r>
            <w:proofErr w:type="spellStart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неоюходимых</w:t>
            </w:r>
            <w:proofErr w:type="spellEnd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документов для назначения  доплаты к пенсии.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Кадровая служба   при получении заявления </w:t>
            </w:r>
            <w:r w:rsidRPr="008550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гражданина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имеющего право на доплату к пенсии,   организует оформление  справки о периодах замещения выборных муниципальных должностей, оформляемой согласно </w:t>
            </w:r>
            <w:hyperlink r:id="rId8" w:anchor="sub_5000#sub_5000" w:history="1">
              <w:r w:rsidRPr="008550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приложению N </w:t>
              </w:r>
            </w:hyperlink>
            <w:r w:rsidRPr="00855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85505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 </w:t>
            </w:r>
            <w:r w:rsidRPr="00855054">
              <w:rPr>
                <w:rFonts w:ascii="Times New Roman" w:eastAsia="HiddenHorzOCR" w:hAnsi="Times New Roman" w:cs="Times New Roman"/>
                <w:sz w:val="24"/>
                <w:szCs w:val="24"/>
                <w:lang w:eastAsia="ru-RU"/>
              </w:rPr>
              <w:t>справки о размере должностного оклада выборного должностного лица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оформляемой   согласно </w:t>
            </w:r>
            <w:hyperlink r:id="rId9" w:anchor="sub_4000#sub_4000" w:history="1">
              <w:r w:rsidRPr="008550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приложению N 3</w:t>
              </w:r>
            </w:hyperlink>
            <w:r w:rsidRPr="00855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8550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Заявление лица об установлении ежемесячной доплаты к пенсии регистрируется кадровой службой в специальном журнале  в день подачи заявления (получения его по почте).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 Решение об установлении ежемесячной доплаты к пенсии принимается Главой муниципального образования «</w:t>
            </w:r>
            <w:proofErr w:type="spellStart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Можгинский</w:t>
            </w:r>
            <w:proofErr w:type="spellEnd"/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район» (далее – Глава района) и оформляется согласно 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приложению N 4</w:t>
            </w:r>
            <w:r w:rsidRPr="00855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установлении ежемесячной доплаты к пенсии излагается его причина.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6DCF" w:rsidRPr="00855054" w:rsidRDefault="00D56DCF" w:rsidP="0085505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Ежемесячная доплата к пенсии перечисляется Управлением бухгалтерского учета  и отчетности   аппарата на  лицевой счет получателя, открытый в любом банковском учреждении.</w:t>
            </w:r>
          </w:p>
          <w:p w:rsidR="00D56DCF" w:rsidRPr="003571A6" w:rsidRDefault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Статья 7.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Порядок установления и выплаты ежемесячной доплаты к пенсии и порядок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ее оформления.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Лицо, замещавшее муниципальную должность  в муниципальном образовании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район», подает в отдел организационно-кадровой работы Управления документационного обеспечения Администрации муниципального образования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 (далее-кадровая служба) письменное заявление на имя Главы муниципального образования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 по форме согласно приложению № 1 к настоящему Положению, к которому прилагаются: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- паспорт гражданина Российской Федерации или временное удостоверение личности гражданина Российской Федерации, выдаваемое на период оформления паспорта в порядке, утверждаемом уполномоченным федеральным органом исполнительной власти (возвращается гражданину после регистрации  заявления), а при направлении по почте – копия документа, указанного в настоящем абзаце;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-  согласие на обработку персональных данных по форме, предусмотренной приложением № 2;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Заявление и документы (копии документов), предусмотренные абзацами 2-4 настоящей статьи могут быть представлены непосредственно гражданином, его представителем или направлены по почте. В случае если заявление и приложенные к нему документы подаются представителем гражданина, дополнительно представляется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документ, удостоверяющий его личность, а также документ, подтверждающий его полномочия.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proofErr w:type="gram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Лицо, замещавшее муниципальную должность  в муниципальном образовании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район», может обращаться за ежемесячной доплатой к пенсии в любое время после возникновения права на нее и назначения страховой пенсии по старости (пенсии по инвалидности) либо досрочно оформленной в соответствии с Законом Российской Федерации от 19.04.1991 N 1032-1 "О занятости населения в Российской Федерации" без ограничения каким-либо сроком путем подачи соответствующего заявления.</w:t>
            </w:r>
            <w:proofErr w:type="gramEnd"/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Заявление о назначении ежемесячной доплаты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 пенсии регистрируется в день подачи (получения по почте) кадровой службой в специальном журнале.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4. При приеме заявления о назначении ежемесячной доплаты к пенсии от лица, замещавшего муниципальную должность, имеющего право на ежемесячную доплату к пенсии, кадровая служба при наличии документов, указанных в пункте 1 статьи 7 настоящего Положения, для ее назначения: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- проверяет правильность оформления заявления и соответствие изложенных в нем сведений документу, удостоверяющему личность, и иным представленным документам;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- сличает подлинники документов с их копиями, фиксирует выявленные расхождения;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- регистрирует заявление и уведомляет заявителя о перечне сведений и документов, которые будут получены кадровой службой путем направления межведомственного запроса и запроса в Единую государственную информационную систему социального обеспечения;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- оказывает содействие лицу, замещавшему муниципальную должность, в получении недостающих документов для назначения ежемесячной доплаты к пенсии;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- организует оформление справки  о размере должностного оклада, применяемого при определении размера доплаты к пенсии лица, замещавшего муниципальную должность, по форме согласно приложению 3 к настоящему Положению, оформляет справку о периодах замещения муниципальных должностей, дающих право на ежемесячную доплату к пенсии, по форме, согласно приложению 4 к настоящему Положению;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-  производит расчет размера ежемесячной доплаты к пенсии;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- готовит распоряжение Администрации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муниципального образования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Можгиснкий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 об установлении ежемесячной доплаты к пенсии лицу, замещавшему муниципальную должность, согласно приложению 5 к настоящему Положению.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5.  В случае отказа в назначении ежемесячной доплаты к пенсии кадровая служба в письменной форме  извещает заявителя об отказе в назначении ежемесячной доплаты к пенсии с указанием причин отказа не позднее 5 дней со дня внесения соответствующего решения.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6. Ежемесячная доплата к пенсии перечисляется Управлением бухгалтерского учета и отчетности  Администрации муниципального образования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 на лицевой счет получателя, открытый в любом банковском учреждении.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7.  </w:t>
            </w:r>
            <w:proofErr w:type="gram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Ежемесячная доплата к пенсии не выплачивается в период замещения государственной должности Российской Федерации, государственной должности Удмуртской Республики, государственной должности иного субъекта Российской Федерации, должности государственной гражданской службы, должности муниципальной службы и муниципальной должности, замещаемой на профессиональной постоянной основе, или при назначении пенсии за выслугу лет, или ежемесячного пожизненного содержания, или при установлении дополнительного пожизненного ежемесячного материального обеспечения.</w:t>
            </w:r>
            <w:proofErr w:type="gramEnd"/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Лицо, замещавшее муниципальную должность, получающее ежемесячную доплату к пенсии и назначенное на одну из должностей, указанных в абзаце 1 настоящего пункта, обязано в 5-дневный срок сообщить об этом в письменной форме в кадровую службу.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Ежемесячная доплата к пенсии приостанавливается со дня назначения на одну из должностей, указанных в абзаце 1 настоящего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пункта, по распоряжению Администрации муниципального образования "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район".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8. Ежемесячная доплата к пенсии возобновляется  в 5-дневный срок со дня поступления заявления о возобновлении ежемесячной доплаты к пенсии и оформляется распоряжением Администрации муниципального образования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Ежемесячная доплата к пенсии возобновляется с 1-го числа того месяца, когда лицо, замещавшее муниципальную должность, получавшее ежемесячную доплату к пенсии, обратилось с заявлением о ее возобновлении, но не ранее дня, когда наступило право на возобновление выплаты ежемесячной доплаты к пенсии.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9. Выплата ежемесячной доплаты к пенсии прекращается лицу, замещавшему муниципальную должность, которому в соответствии с законодательством Российской Федерации назначено ежемесячное пожизненное содержание, или дополнительное ежемесячное материальное обеспечение, или установлено дополнительное пожизненное ежемесячное материальное обеспечение, либо в соответствии с законодательством субъектов Российской Федерации назначена пенсия за выслугу лет.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В связи с назначением выплат, указанных в абзаце первом настоящего пункта, гражданин в 5-дневный срок направляет заявление, форма которого предусмотрена приложением № 1, в кадровую службу с приложением копии документа о назначении этих выплат.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В случае</w:t>
            </w:r>
            <w:proofErr w:type="gram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proofErr w:type="gram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если гражданином не представлен документ, указанный в абзаце первом настоящего пункта, кадровая служба в течение 3 рабочих дней со дня поступления заявления о прекращении выплаты ежемесячной доплаты к страховой пенсии (пенсии по инвалидности) направляет в установленном порядке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запрос о предоставлении сведений в Единую государственную информационную систему социального обеспечения либо в рамках межведомственного взаимодействия в орган, осуществляющий соответствующую выплату, о предоставлении справки, подтверждающей назначение выплаты. Наименование органа, из которого в рамках межведомственного взаимодействия должны быть получены сведения о назначении выплаты, указывается гражданином в заявлении о прекращении выплаты ежемесячной доплаты к пенсии.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10. Перерасчет размера ежемесячной доплаты к пенсии производится в случаях: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- изменения размера страховой пенсии (пенсии по инвалидности);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- при  централизованном повышении должностных окладов лиц, замещающих  муниципальные должности;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- при  изменении минимального размера пенсии за выслугу лет муниципальных служащих муниципального образования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 на основании решения Совета депутатов муниципального образования «</w:t>
            </w:r>
            <w:proofErr w:type="spell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Можгинский</w:t>
            </w:r>
            <w:proofErr w:type="spellEnd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район».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Перерасчет размера ежемесячной доплаты к пенсии производится кадровой службой в течение 5 рабочих дней со дня поступления ответа на запрос о предоставлении сведений из Единой государственной информационной системы социального обеспечения.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Перерасчет размера ежемесячной доплаты к пенсии в соответствии с абзацем 2 пункта 10 производится со дня изменения размера пенсии.</w:t>
            </w:r>
          </w:p>
          <w:p w:rsidR="00D87614" w:rsidRPr="00D87614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При централизованном повышении страховой пенсии  (пенсии по инвалидности) кадровая служба направляет запрос о предоставлении сведений о размере пенсии в Единую государственную </w:t>
            </w: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информационную систему социального обеспечения. В остальных случаях справка о размере пенсии предоставляется получателем ежемесячной доплаты к пенсии.</w:t>
            </w:r>
          </w:p>
          <w:p w:rsidR="00D56DCF" w:rsidRPr="003571A6" w:rsidRDefault="00D87614" w:rsidP="00D8761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11. </w:t>
            </w:r>
            <w:proofErr w:type="gramStart"/>
            <w:r w:rsidRPr="00D87614">
              <w:rPr>
                <w:rFonts w:ascii="Times New Roman" w:hAnsi="Times New Roman"/>
                <w:sz w:val="24"/>
                <w:szCs w:val="24"/>
                <w:lang w:val="ru-RU"/>
              </w:rPr>
              <w:t>В случае смерти лица, получающего ежемесячную доплату к пенсии, а также в случае признания его в установленном порядке умершим или безвестно отсутствующим, выплата прекращается с 1-го числа месяца, следующего за месяцем, в котором наступила смерть лица, получающего ежемесячную доплату к пенсии, либо вступило в силу решение суда об объявлении его умершим или решение суда о признании его безвестно отсутствующим.</w:t>
            </w:r>
            <w:proofErr w:type="gramEnd"/>
          </w:p>
        </w:tc>
      </w:tr>
      <w:tr w:rsidR="00D56DCF" w:rsidTr="003571A6">
        <w:tc>
          <w:tcPr>
            <w:tcW w:w="675" w:type="dxa"/>
          </w:tcPr>
          <w:p w:rsidR="00D56DCF" w:rsidRPr="003571A6" w:rsidRDefault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D56DCF" w:rsidRPr="003571A6" w:rsidRDefault="00D56DCF" w:rsidP="00D5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 статьей 10</w:t>
            </w:r>
          </w:p>
        </w:tc>
        <w:tc>
          <w:tcPr>
            <w:tcW w:w="5387" w:type="dxa"/>
          </w:tcPr>
          <w:p w:rsidR="00D56DCF" w:rsidRPr="003571A6" w:rsidRDefault="00D56DCF" w:rsidP="0085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</w:tcPr>
          <w:p w:rsidR="00D56DCF" w:rsidRPr="003571A6" w:rsidRDefault="00D56DCF" w:rsidP="00855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CF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gramStart"/>
            <w:r w:rsidRPr="00D56DCF">
              <w:rPr>
                <w:rFonts w:ascii="Times New Roman" w:hAnsi="Times New Roman" w:cs="Times New Roman"/>
                <w:sz w:val="24"/>
                <w:szCs w:val="24"/>
              </w:rPr>
              <w:t>Информация о лицах, замещавшим муниципальные должности в органах местного самоуправления муниципального образования 2Можгинский район» и получающих ежемесячную доплату к пенсии, размещается в Единой государственной информационной системе социального обеспечения в соответствии с Федеральным законом от 17.07.1999 № 178-ФХ «О государственной социальной помощи.</w:t>
            </w:r>
            <w:proofErr w:type="gramEnd"/>
          </w:p>
        </w:tc>
      </w:tr>
    </w:tbl>
    <w:p w:rsidR="003571A6" w:rsidRPr="003571A6" w:rsidRDefault="003571A6" w:rsidP="003571A6">
      <w:pPr>
        <w:rPr>
          <w:rFonts w:ascii="Times New Roman" w:hAnsi="Times New Roman" w:cs="Times New Roman"/>
          <w:sz w:val="24"/>
          <w:szCs w:val="24"/>
        </w:rPr>
      </w:pPr>
      <w:r w:rsidRPr="00830E40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br/>
      </w:r>
    </w:p>
    <w:sectPr w:rsidR="003571A6" w:rsidRPr="003571A6" w:rsidSect="0085505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71C64"/>
    <w:multiLevelType w:val="hybridMultilevel"/>
    <w:tmpl w:val="1E3E7A8E"/>
    <w:lvl w:ilvl="0" w:tplc="0C94D6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42B23A9"/>
    <w:multiLevelType w:val="hybridMultilevel"/>
    <w:tmpl w:val="5268D7C4"/>
    <w:lvl w:ilvl="0" w:tplc="9A52E8C4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D4"/>
    <w:rsid w:val="003571A6"/>
    <w:rsid w:val="00373C3B"/>
    <w:rsid w:val="003B0320"/>
    <w:rsid w:val="00486C29"/>
    <w:rsid w:val="0053501F"/>
    <w:rsid w:val="00586E87"/>
    <w:rsid w:val="006979D4"/>
    <w:rsid w:val="00855054"/>
    <w:rsid w:val="00B90BED"/>
    <w:rsid w:val="00BD2EA4"/>
    <w:rsid w:val="00D56DCF"/>
    <w:rsid w:val="00D87614"/>
    <w:rsid w:val="00F2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basedOn w:val="a"/>
    <w:uiPriority w:val="1"/>
    <w:qFormat/>
    <w:rsid w:val="003571A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3571A6"/>
    <w:pPr>
      <w:ind w:left="720"/>
      <w:contextualSpacing/>
    </w:pPr>
  </w:style>
  <w:style w:type="paragraph" w:customStyle="1" w:styleId="ConsPlusNormal">
    <w:name w:val="ConsPlusNormal"/>
    <w:rsid w:val="003571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2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1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basedOn w:val="a"/>
    <w:uiPriority w:val="1"/>
    <w:qFormat/>
    <w:rsid w:val="003571A6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3571A6"/>
    <w:pPr>
      <w:ind w:left="720"/>
      <w:contextualSpacing/>
    </w:pPr>
  </w:style>
  <w:style w:type="paragraph" w:customStyle="1" w:styleId="ConsPlusNormal">
    <w:name w:val="ConsPlusNormal"/>
    <w:rsid w:val="003571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2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3;&#1086;&#1088;&#1086;&#1076;&#1080;&#1083;&#1086;&#1074;&#1072;\Desktop\&#1055;&#1077;&#1085;&#1089;&#1080;&#1103;%20&#1074;&#1099;&#1073;&#1086;&#1088;&#1085;&#1074;&#1084;%20&#1076;&#1086;&#1083;&#1078;&#1085;&#1086;&#1089;&#1090;&#1103;&#1084;\&#1056;-4.10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3;&#1086;&#1088;&#1086;&#1076;&#1080;&#1083;&#1086;&#1074;&#1072;\Desktop\&#1055;&#1077;&#1085;&#1089;&#1080;&#1103;%20&#1074;&#1099;&#1073;&#1086;&#1088;&#1085;&#1074;&#1084;%20&#1076;&#1086;&#1083;&#1078;&#1085;&#1086;&#1089;&#1090;&#1103;&#1084;\&#1056;-4.10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&#1043;&#1086;&#1088;&#1086;&#1076;&#1080;&#1083;&#1086;&#1074;&#1072;\Desktop\&#1055;&#1077;&#1085;&#1089;&#1080;&#1103;%20&#1074;&#1099;&#1073;&#1086;&#1088;&#1085;&#1074;&#1084;%20&#1076;&#1086;&#1083;&#1078;&#1085;&#1086;&#1089;&#1090;&#1103;&#1084;\&#1056;-4.1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5DCCB-FFE6-4160-9A5E-51B9E3D1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Никифорова</cp:lastModifiedBy>
  <cp:revision>7</cp:revision>
  <cp:lastPrinted>2018-05-17T04:50:00Z</cp:lastPrinted>
  <dcterms:created xsi:type="dcterms:W3CDTF">2018-03-26T08:51:00Z</dcterms:created>
  <dcterms:modified xsi:type="dcterms:W3CDTF">2018-05-17T04:50:00Z</dcterms:modified>
</cp:coreProperties>
</file>